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BF" w:rsidRPr="00127BBF" w:rsidRDefault="00127BBF" w:rsidP="00127BBF">
      <w:pPr>
        <w:pStyle w:val="ConsPlusNormal"/>
        <w:ind w:firstLine="540"/>
        <w:jc w:val="center"/>
        <w:rPr>
          <w:rFonts w:ascii="Times New Roman" w:hAnsi="Times New Roman" w:cs="Times New Roman"/>
          <w:b/>
          <w:sz w:val="28"/>
          <w:szCs w:val="28"/>
        </w:rPr>
      </w:pPr>
      <w:r w:rsidRPr="00127BBF">
        <w:rPr>
          <w:rFonts w:ascii="Times New Roman" w:hAnsi="Times New Roman" w:cs="Times New Roman"/>
          <w:b/>
          <w:sz w:val="28"/>
          <w:szCs w:val="28"/>
        </w:rPr>
        <w:t>Определение нуждаемости молодой семьи в жилом помещении для участия в государственной жилищной программе производится следующим образом:</w:t>
      </w:r>
    </w:p>
    <w:p w:rsidR="00127BBF" w:rsidRPr="00127BBF" w:rsidRDefault="00127BBF">
      <w:pPr>
        <w:pStyle w:val="ConsPlusNormal"/>
        <w:spacing w:before="220"/>
        <w:ind w:firstLine="540"/>
        <w:jc w:val="both"/>
        <w:rPr>
          <w:rFonts w:ascii="Times New Roman" w:hAnsi="Times New Roman" w:cs="Times New Roman"/>
          <w:sz w:val="28"/>
          <w:szCs w:val="28"/>
        </w:rPr>
      </w:pPr>
      <w:proofErr w:type="gramStart"/>
      <w:r w:rsidRPr="00127BBF">
        <w:rPr>
          <w:rFonts w:ascii="Times New Roman" w:hAnsi="Times New Roman" w:cs="Times New Roman"/>
          <w:sz w:val="28"/>
          <w:szCs w:val="28"/>
        </w:rPr>
        <w:t>1) в случае, если члены молодой семьи зарегистрированы по месту постоянного жительства в жилых помещениях, в которых они являются единственными собственниками либо нанимателями по договорам социального найма, определение нуждаемости молодой семьи в жилых помещениях производится исходя из общей площади данных жилых помещений пропорционально количеству членов молодой семьи независимо от количества граждан, состоящих в данных помещениях на регистрационном учете;</w:t>
      </w:r>
      <w:proofErr w:type="gramEnd"/>
    </w:p>
    <w:p w:rsidR="00127BBF" w:rsidRPr="00127BBF" w:rsidRDefault="00127BBF">
      <w:pPr>
        <w:pStyle w:val="ConsPlusNormal"/>
        <w:spacing w:before="220"/>
        <w:ind w:firstLine="540"/>
        <w:jc w:val="both"/>
        <w:rPr>
          <w:rFonts w:ascii="Times New Roman" w:hAnsi="Times New Roman" w:cs="Times New Roman"/>
          <w:sz w:val="28"/>
          <w:szCs w:val="28"/>
        </w:rPr>
      </w:pPr>
      <w:proofErr w:type="gramStart"/>
      <w:r w:rsidRPr="00127BBF">
        <w:rPr>
          <w:rFonts w:ascii="Times New Roman" w:hAnsi="Times New Roman" w:cs="Times New Roman"/>
          <w:sz w:val="28"/>
          <w:szCs w:val="28"/>
        </w:rPr>
        <w:t>2) в случае, если члены молодой семьи зарегистрированы по месту жительства в жилых помещениях, в которых они являются участниками общей долевой собственности либо членами семьи нанимателя по договорам социального найма, определение нуждаемости молодой семьи в жилых помещениях производится исходя из общей площади данных жилых помещений пропорционально количеству граждан, являющихся участниками общей долевой собственности на данные жилые помещения либо нанимателями (членами</w:t>
      </w:r>
      <w:proofErr w:type="gramEnd"/>
      <w:r w:rsidRPr="00127BBF">
        <w:rPr>
          <w:rFonts w:ascii="Times New Roman" w:hAnsi="Times New Roman" w:cs="Times New Roman"/>
          <w:sz w:val="28"/>
          <w:szCs w:val="28"/>
        </w:rPr>
        <w:t xml:space="preserve"> семьи нанимателя) данных жилых помещений и состоящих в данных жилых помещениях на регистрационном учете;</w:t>
      </w:r>
    </w:p>
    <w:p w:rsidR="00127BBF" w:rsidRPr="00127BBF" w:rsidRDefault="00127BBF">
      <w:pPr>
        <w:pStyle w:val="ConsPlusNormal"/>
        <w:spacing w:before="220"/>
        <w:ind w:firstLine="540"/>
        <w:jc w:val="both"/>
        <w:rPr>
          <w:rFonts w:ascii="Times New Roman" w:hAnsi="Times New Roman" w:cs="Times New Roman"/>
          <w:sz w:val="28"/>
          <w:szCs w:val="28"/>
        </w:rPr>
      </w:pPr>
      <w:proofErr w:type="gramStart"/>
      <w:r w:rsidRPr="00127BBF">
        <w:rPr>
          <w:rFonts w:ascii="Times New Roman" w:hAnsi="Times New Roman" w:cs="Times New Roman"/>
          <w:sz w:val="28"/>
          <w:szCs w:val="28"/>
        </w:rPr>
        <w:t xml:space="preserve">3) в случае, если члены молодой семьи зарегистрированы по месту жительства в жилых помещениях, находящихся в собственности либо предоставленных по договорам социального найма только гражданам, не относящимся к членам семьи, установленным </w:t>
      </w:r>
      <w:hyperlink r:id="rId5" w:history="1">
        <w:r w:rsidRPr="00127BBF">
          <w:rPr>
            <w:rFonts w:ascii="Times New Roman" w:hAnsi="Times New Roman" w:cs="Times New Roman"/>
            <w:color w:val="0000FF"/>
            <w:sz w:val="28"/>
            <w:szCs w:val="28"/>
          </w:rPr>
          <w:t>статьей 31</w:t>
        </w:r>
      </w:hyperlink>
      <w:r w:rsidRPr="00127BBF">
        <w:rPr>
          <w:rFonts w:ascii="Times New Roman" w:hAnsi="Times New Roman" w:cs="Times New Roman"/>
          <w:sz w:val="28"/>
          <w:szCs w:val="28"/>
        </w:rPr>
        <w:t xml:space="preserve"> Жилищного кодекса Российской Федерации, и не являются собственниками каких-либо жилых помещений (участниками общей долевой собственности) либо нанимателями по договорам социального найма каких-либо других жилых помещений, общая площадь</w:t>
      </w:r>
      <w:proofErr w:type="gramEnd"/>
      <w:r w:rsidRPr="00127BBF">
        <w:rPr>
          <w:rFonts w:ascii="Times New Roman" w:hAnsi="Times New Roman" w:cs="Times New Roman"/>
          <w:sz w:val="28"/>
          <w:szCs w:val="28"/>
        </w:rPr>
        <w:t xml:space="preserve"> таких жилых помещений по месту жительства членов молодой семьи при расчете нуждаемости молодой семьи в жилых помещениях не учитывается;</w:t>
      </w:r>
    </w:p>
    <w:p w:rsidR="00127BBF" w:rsidRPr="00127BBF" w:rsidRDefault="00127BBF">
      <w:pPr>
        <w:pStyle w:val="ConsPlusNormal"/>
        <w:spacing w:before="220"/>
        <w:ind w:firstLine="540"/>
        <w:jc w:val="both"/>
        <w:rPr>
          <w:rFonts w:ascii="Times New Roman" w:hAnsi="Times New Roman" w:cs="Times New Roman"/>
          <w:sz w:val="28"/>
          <w:szCs w:val="28"/>
        </w:rPr>
      </w:pPr>
      <w:proofErr w:type="gramStart"/>
      <w:r w:rsidRPr="00127BBF">
        <w:rPr>
          <w:rFonts w:ascii="Times New Roman" w:hAnsi="Times New Roman" w:cs="Times New Roman"/>
          <w:sz w:val="28"/>
          <w:szCs w:val="28"/>
        </w:rPr>
        <w:t xml:space="preserve">4) в случае, если члены молодой семьи зарегистрированы по месту жительства в жилых помещениях, в которых собственниками, нанимателями по договорам социального найма являются члены их семьи, установленные </w:t>
      </w:r>
      <w:hyperlink r:id="rId6" w:history="1">
        <w:r w:rsidRPr="00127BBF">
          <w:rPr>
            <w:rFonts w:ascii="Times New Roman" w:hAnsi="Times New Roman" w:cs="Times New Roman"/>
            <w:color w:val="0000FF"/>
            <w:sz w:val="28"/>
            <w:szCs w:val="28"/>
          </w:rPr>
          <w:t>статьей 31</w:t>
        </w:r>
      </w:hyperlink>
      <w:r w:rsidRPr="00127BBF">
        <w:rPr>
          <w:rFonts w:ascii="Times New Roman" w:hAnsi="Times New Roman" w:cs="Times New Roman"/>
          <w:sz w:val="28"/>
          <w:szCs w:val="28"/>
        </w:rPr>
        <w:t xml:space="preserve"> Жилищного кодекса Российской Федерации, и не являются собственниками жилых помещений (участниками общей долевой собственности), определение нуждаемости молодой семьи производится исходя из общей площади жилых помещений, в которых члены молодой семьи зарегистрированы</w:t>
      </w:r>
      <w:proofErr w:type="gramEnd"/>
      <w:r w:rsidRPr="00127BBF">
        <w:rPr>
          <w:rFonts w:ascii="Times New Roman" w:hAnsi="Times New Roman" w:cs="Times New Roman"/>
          <w:sz w:val="28"/>
          <w:szCs w:val="28"/>
        </w:rPr>
        <w:t xml:space="preserve"> по месту жительства, пропорционально количеству граждан, являющихся собственниками (нанимателями) данных жилых помещений и состоящих в данных жилых помещениях на регистрационном учете;</w:t>
      </w:r>
    </w:p>
    <w:p w:rsidR="00127BBF" w:rsidRPr="00127BBF" w:rsidRDefault="00127BBF">
      <w:pPr>
        <w:pStyle w:val="ConsPlusNormal"/>
        <w:spacing w:before="220"/>
        <w:ind w:firstLine="540"/>
        <w:jc w:val="both"/>
        <w:rPr>
          <w:rFonts w:ascii="Times New Roman" w:hAnsi="Times New Roman" w:cs="Times New Roman"/>
          <w:sz w:val="28"/>
          <w:szCs w:val="28"/>
        </w:rPr>
      </w:pPr>
      <w:proofErr w:type="gramStart"/>
      <w:r w:rsidRPr="00127BBF">
        <w:rPr>
          <w:rFonts w:ascii="Times New Roman" w:hAnsi="Times New Roman" w:cs="Times New Roman"/>
          <w:sz w:val="28"/>
          <w:szCs w:val="28"/>
        </w:rPr>
        <w:lastRenderedPageBreak/>
        <w:t xml:space="preserve">5) в случае, если члены молодой семьи являются собственниками (участниками общей долевой собственности) жилых помещений, в которых они не зарегистрированы по месту жительства, и при этом члены молодой семьи зарегистрированы по месту жительства в жилых помещениях, в которых собственниками или нанимателями по договорам социального найма являются члены семьи, установленные </w:t>
      </w:r>
      <w:hyperlink r:id="rId7" w:history="1">
        <w:r w:rsidRPr="00127BBF">
          <w:rPr>
            <w:rFonts w:ascii="Times New Roman" w:hAnsi="Times New Roman" w:cs="Times New Roman"/>
            <w:color w:val="0000FF"/>
            <w:sz w:val="28"/>
            <w:szCs w:val="28"/>
          </w:rPr>
          <w:t>статьей 31</w:t>
        </w:r>
      </w:hyperlink>
      <w:r w:rsidRPr="00127BBF">
        <w:rPr>
          <w:rFonts w:ascii="Times New Roman" w:hAnsi="Times New Roman" w:cs="Times New Roman"/>
          <w:sz w:val="28"/>
          <w:szCs w:val="28"/>
        </w:rPr>
        <w:t xml:space="preserve"> Жилищного кодекса Российской Федерации, определение нуждаемости молодой семьи производится</w:t>
      </w:r>
      <w:proofErr w:type="gramEnd"/>
      <w:r w:rsidRPr="00127BBF">
        <w:rPr>
          <w:rFonts w:ascii="Times New Roman" w:hAnsi="Times New Roman" w:cs="Times New Roman"/>
          <w:sz w:val="28"/>
          <w:szCs w:val="28"/>
        </w:rPr>
        <w:t xml:space="preserve"> </w:t>
      </w:r>
      <w:proofErr w:type="gramStart"/>
      <w:r w:rsidRPr="00127BBF">
        <w:rPr>
          <w:rFonts w:ascii="Times New Roman" w:hAnsi="Times New Roman" w:cs="Times New Roman"/>
          <w:sz w:val="28"/>
          <w:szCs w:val="28"/>
        </w:rPr>
        <w:t>исходя из общей площади жилых помещений (долей в праве общей долевой собственности на жилые помещения), находящихся в собственности членов молодой семьи и общей площади жилых помещений, в которых члены молодой семьи зарегистрированы по месту жительства, пропорционально общему количеству граждан, являющихся собственниками данных жилых помещений либо нанимателями по договорам социального найма, в которых члены молодой семьи зарегистрированы по месту жительства, и</w:t>
      </w:r>
      <w:proofErr w:type="gramEnd"/>
      <w:r w:rsidRPr="00127BBF">
        <w:rPr>
          <w:rFonts w:ascii="Times New Roman" w:hAnsi="Times New Roman" w:cs="Times New Roman"/>
          <w:sz w:val="28"/>
          <w:szCs w:val="28"/>
        </w:rPr>
        <w:t xml:space="preserve"> граждан, состоящих в данных помещениях на регистрационном учете;</w:t>
      </w:r>
    </w:p>
    <w:p w:rsidR="00E46B98" w:rsidRPr="00E46B98" w:rsidRDefault="00127BBF" w:rsidP="00E46B98">
      <w:pPr>
        <w:pStyle w:val="ConsPlusNormal"/>
        <w:spacing w:before="220"/>
        <w:ind w:firstLine="540"/>
        <w:jc w:val="both"/>
        <w:rPr>
          <w:rFonts w:ascii="Times New Roman" w:hAnsi="Times New Roman" w:cs="Times New Roman"/>
          <w:sz w:val="28"/>
          <w:szCs w:val="28"/>
        </w:rPr>
      </w:pPr>
      <w:proofErr w:type="gramStart"/>
      <w:r w:rsidRPr="00127BBF">
        <w:rPr>
          <w:rFonts w:ascii="Times New Roman" w:hAnsi="Times New Roman" w:cs="Times New Roman"/>
          <w:sz w:val="28"/>
          <w:szCs w:val="28"/>
        </w:rPr>
        <w:t xml:space="preserve">6) в случае, если члены молодой семьи являются собственниками (участниками общей долевой собственности) жилых помещений, в которых они не зарегистрированы по месту жительства, и при этом члены молодой семьи зарегистрированы по месту жительства в жилых помещениях, в которых собственниками или нанимателями по договорам социального найма, являются граждане, не относящиеся к членам молодой семьи и членам семьи, установленным </w:t>
      </w:r>
      <w:hyperlink r:id="rId8" w:history="1">
        <w:r w:rsidRPr="00127BBF">
          <w:rPr>
            <w:rFonts w:ascii="Times New Roman" w:hAnsi="Times New Roman" w:cs="Times New Roman"/>
            <w:color w:val="0000FF"/>
            <w:sz w:val="28"/>
            <w:szCs w:val="28"/>
          </w:rPr>
          <w:t>статьей 31</w:t>
        </w:r>
      </w:hyperlink>
      <w:r w:rsidRPr="00127BBF">
        <w:rPr>
          <w:rFonts w:ascii="Times New Roman" w:hAnsi="Times New Roman" w:cs="Times New Roman"/>
          <w:sz w:val="28"/>
          <w:szCs w:val="28"/>
        </w:rPr>
        <w:t xml:space="preserve"> Жилищного</w:t>
      </w:r>
      <w:proofErr w:type="gramEnd"/>
      <w:r w:rsidRPr="00127BBF">
        <w:rPr>
          <w:rFonts w:ascii="Times New Roman" w:hAnsi="Times New Roman" w:cs="Times New Roman"/>
          <w:sz w:val="28"/>
          <w:szCs w:val="28"/>
        </w:rPr>
        <w:t xml:space="preserve"> кодекса Российской Федерации, определение нуждаемости молодой семьи производится исходя из общей площади жилых помещений (долей в праве общей долевой собственности на жилые помещения), находящихся в собственности членов молодой семьи пропорционально количеству членов молодой семьи. При этом площадь жилых помещений, в которых члены молодой семьи зарегистрированы по месту жительства, в расчет не принимается.</w:t>
      </w:r>
    </w:p>
    <w:p w:rsidR="00E46B98" w:rsidRPr="00E46B98" w:rsidRDefault="00E46B98" w:rsidP="00E46B98">
      <w:pPr>
        <w:pStyle w:val="ConsPlusNormal"/>
        <w:ind w:firstLine="709"/>
        <w:jc w:val="both"/>
        <w:rPr>
          <w:rFonts w:ascii="Times New Roman" w:hAnsi="Times New Roman" w:cs="Times New Roman"/>
          <w:sz w:val="28"/>
          <w:szCs w:val="28"/>
        </w:rPr>
      </w:pPr>
      <w:proofErr w:type="gramStart"/>
      <w:r w:rsidRPr="00E46B98">
        <w:rPr>
          <w:rFonts w:ascii="Times New Roman" w:hAnsi="Times New Roman" w:cs="Times New Roman"/>
          <w:sz w:val="28"/>
          <w:szCs w:val="28"/>
        </w:rPr>
        <w:t>7) в случае если члены молодой семьи являются собственниками жилых помещений, участниками общей долевой собственности в жилых помещениях, в которых члены молодой семьи не зарегистрированы по месту жительства, и при этом члены молодой семьи зарегистрированы по месту жительства в иных жилых помещениях, в которых они являются собственниками, участниками общей долевой собственности (нанимателями по договорам социального найма) совместно с иными гражданами</w:t>
      </w:r>
      <w:proofErr w:type="gramEnd"/>
      <w:r w:rsidRPr="00E46B98">
        <w:rPr>
          <w:rFonts w:ascii="Times New Roman" w:hAnsi="Times New Roman" w:cs="Times New Roman"/>
          <w:sz w:val="28"/>
          <w:szCs w:val="28"/>
        </w:rPr>
        <w:t xml:space="preserve">, либо в жилых помещениях, в которых  собственниками, участниками общей долевой собственности, нанимателями по договорам социального найма являются члены их семьи, установленные статьей 31 Жилищного кодекса Российской Федерации, определение нуждаемости молодой семьи производится исходя из суммы общих площадей: </w:t>
      </w:r>
    </w:p>
    <w:p w:rsidR="00E46B98" w:rsidRDefault="00E46B98" w:rsidP="00E46B98">
      <w:pPr>
        <w:pStyle w:val="ConsPlusNormal"/>
        <w:ind w:firstLine="540"/>
        <w:jc w:val="both"/>
        <w:rPr>
          <w:rFonts w:ascii="Times New Roman" w:hAnsi="Times New Roman" w:cs="Times New Roman"/>
          <w:sz w:val="28"/>
          <w:szCs w:val="28"/>
        </w:rPr>
      </w:pPr>
      <w:r w:rsidRPr="00E46B98">
        <w:rPr>
          <w:rFonts w:ascii="Times New Roman" w:hAnsi="Times New Roman" w:cs="Times New Roman"/>
          <w:sz w:val="28"/>
          <w:szCs w:val="28"/>
        </w:rPr>
        <w:t>жилых помещений (долей в праве общей долевой собственности на жилые помещения), находящихся в собственности членов молодой семьи, в которы</w:t>
      </w:r>
      <w:bookmarkStart w:id="0" w:name="_GoBack"/>
      <w:bookmarkEnd w:id="0"/>
      <w:r w:rsidRPr="00E46B98">
        <w:rPr>
          <w:rFonts w:ascii="Times New Roman" w:hAnsi="Times New Roman" w:cs="Times New Roman"/>
          <w:sz w:val="28"/>
          <w:szCs w:val="28"/>
        </w:rPr>
        <w:t>х они не зарегис</w:t>
      </w:r>
      <w:r>
        <w:rPr>
          <w:rFonts w:ascii="Times New Roman" w:hAnsi="Times New Roman" w:cs="Times New Roman"/>
          <w:sz w:val="28"/>
          <w:szCs w:val="28"/>
        </w:rPr>
        <w:t xml:space="preserve">трированы по месту жительства; </w:t>
      </w:r>
    </w:p>
    <w:p w:rsidR="00E46B98" w:rsidRPr="00127BBF" w:rsidRDefault="00E46B98" w:rsidP="00E46B98">
      <w:pPr>
        <w:pStyle w:val="ConsPlusNormal"/>
        <w:spacing w:before="220"/>
        <w:ind w:firstLine="540"/>
        <w:jc w:val="both"/>
        <w:rPr>
          <w:rFonts w:ascii="Times New Roman" w:hAnsi="Times New Roman" w:cs="Times New Roman"/>
          <w:sz w:val="28"/>
          <w:szCs w:val="28"/>
        </w:rPr>
      </w:pPr>
      <w:r w:rsidRPr="00E46B98">
        <w:rPr>
          <w:rFonts w:ascii="Times New Roman" w:hAnsi="Times New Roman" w:cs="Times New Roman"/>
          <w:sz w:val="28"/>
          <w:szCs w:val="28"/>
        </w:rPr>
        <w:lastRenderedPageBreak/>
        <w:t>жилых помещений, в которых члены молодой семьи зарегистрированы по месту жительства, пропорционально общему количеству граждан, являющихся собственниками указанных жилых помещений либо нанимателями по договорам социального найма и состоящих на регистрационном учете по месту жительства в да</w:t>
      </w:r>
      <w:r>
        <w:rPr>
          <w:rFonts w:ascii="Times New Roman" w:hAnsi="Times New Roman" w:cs="Times New Roman"/>
          <w:sz w:val="28"/>
          <w:szCs w:val="28"/>
        </w:rPr>
        <w:t>нных жилых помещениях;</w:t>
      </w:r>
    </w:p>
    <w:p w:rsidR="00127BBF" w:rsidRPr="00127BBF" w:rsidRDefault="00127BBF">
      <w:pPr>
        <w:pStyle w:val="ConsPlusNormal"/>
        <w:spacing w:before="220"/>
        <w:ind w:firstLine="540"/>
        <w:jc w:val="both"/>
        <w:rPr>
          <w:rFonts w:ascii="Times New Roman" w:hAnsi="Times New Roman" w:cs="Times New Roman"/>
          <w:sz w:val="28"/>
          <w:szCs w:val="28"/>
        </w:rPr>
      </w:pPr>
      <w:r w:rsidRPr="00127BBF">
        <w:rPr>
          <w:rFonts w:ascii="Times New Roman" w:hAnsi="Times New Roman" w:cs="Times New Roman"/>
          <w:sz w:val="28"/>
          <w:szCs w:val="28"/>
        </w:rPr>
        <w:t>В случае возникновения ситуации, при которой расчет нуждаемости необходимо производить в отношении каждого члена молодой семьи отдельными из вышеперечисленных способов, такой расчет производится несколькими соответствующими сложившейся ситуации способами одновременно.</w:t>
      </w:r>
    </w:p>
    <w:p w:rsidR="00127BBF" w:rsidRPr="00127BBF" w:rsidRDefault="00127BBF">
      <w:pPr>
        <w:pStyle w:val="ConsPlusNormal"/>
        <w:rPr>
          <w:rFonts w:ascii="Times New Roman" w:hAnsi="Times New Roman" w:cs="Times New Roman"/>
          <w:sz w:val="28"/>
          <w:szCs w:val="28"/>
        </w:rPr>
      </w:pPr>
    </w:p>
    <w:p w:rsidR="001F0393" w:rsidRPr="00127BBF" w:rsidRDefault="001F0393">
      <w:pPr>
        <w:rPr>
          <w:rFonts w:ascii="Times New Roman" w:hAnsi="Times New Roman" w:cs="Times New Roman"/>
          <w:sz w:val="28"/>
          <w:szCs w:val="28"/>
        </w:rPr>
      </w:pPr>
    </w:p>
    <w:sectPr w:rsidR="001F0393" w:rsidRPr="00127BBF" w:rsidSect="00426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BF"/>
    <w:rsid w:val="00127BBF"/>
    <w:rsid w:val="001F0393"/>
    <w:rsid w:val="003649C7"/>
    <w:rsid w:val="005C3900"/>
    <w:rsid w:val="008B0B39"/>
    <w:rsid w:val="00E4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BBF"/>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BB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24B4F86D61CD4B763C30D2FD03465230A0B412B43A3DC4DF4BBFE6790D29DCF59443AD11B5DDEDU6NBH"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consultantplus://offline/ref=2424B4F86D61CD4B763C30D2FD03465230A0B412B43A3DC4DF4BBFE6790D29DCF59443AD11B5DDEDU6NBH"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424B4F86D61CD4B763C30D2FD03465230A0B412B43A3DC4DF4BBFE6790D29DCF59443AD11B5DDEDU6NBH" TargetMode="External"/><Relationship Id="rId11" Type="http://schemas.openxmlformats.org/officeDocument/2006/relationships/customXml" Target="../customXml/item1.xml"/><Relationship Id="rId5" Type="http://schemas.openxmlformats.org/officeDocument/2006/relationships/hyperlink" Target="consultantplus://offline/ref=2424B4F86D61CD4B763C30D2FD03465230A0B412B43A3DC4DF4BBFE6790D29DCF59443AD11B5DDEDU6NB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472BF8-AADE-4808-AA87-5778B375E0F8}"/>
</file>

<file path=customXml/itemProps2.xml><?xml version="1.0" encoding="utf-8"?>
<ds:datastoreItem xmlns:ds="http://schemas.openxmlformats.org/officeDocument/2006/customXml" ds:itemID="{DC4ACB2B-EDD1-44E9-8A0D-DEC76E56F5F3}"/>
</file>

<file path=customXml/itemProps3.xml><?xml version="1.0" encoding="utf-8"?>
<ds:datastoreItem xmlns:ds="http://schemas.openxmlformats.org/officeDocument/2006/customXml" ds:itemID="{659EC357-A6A3-4E75-A689-D1B38AEF8E98}"/>
</file>

<file path=docProps/app.xml><?xml version="1.0" encoding="utf-8"?>
<Properties xmlns="http://schemas.openxmlformats.org/officeDocument/2006/extended-properties" xmlns:vt="http://schemas.openxmlformats.org/officeDocument/2006/docPropsVTypes">
  <Template>Normal</Template>
  <TotalTime>7</TotalTime>
  <Pages>1</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Соломатова Надежда Александровна</dc:creator>
  <cp:lastModifiedBy>Соломатова Надежда Александровна</cp:lastModifiedBy>
  <cp:revision>3</cp:revision>
  <dcterms:created xsi:type="dcterms:W3CDTF">2017-10-24T07:13:00Z</dcterms:created>
  <dcterms:modified xsi:type="dcterms:W3CDTF">2017-10-24T09:05:00Z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